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16902" w14:textId="05701817" w:rsidR="002F3173" w:rsidRPr="00892807" w:rsidRDefault="00A1158F" w:rsidP="009772A5">
      <w:pPr>
        <w:rPr>
          <w:b/>
          <w:color w:val="000000" w:themeColor="text1"/>
          <w:sz w:val="36"/>
        </w:rPr>
      </w:pPr>
      <w:r w:rsidRPr="00892807">
        <w:rPr>
          <w:b/>
          <w:color w:val="000000" w:themeColor="text1"/>
          <w:sz w:val="36"/>
        </w:rPr>
        <w:t>ALLGREENS+</w:t>
      </w:r>
    </w:p>
    <w:p w14:paraId="47944640" w14:textId="77777777" w:rsidR="00892807" w:rsidRDefault="00892807" w:rsidP="009772A5">
      <w:pPr>
        <w:rPr>
          <w:b/>
          <w:color w:val="000000" w:themeColor="text1"/>
          <w:sz w:val="32"/>
        </w:rPr>
      </w:pPr>
    </w:p>
    <w:p w14:paraId="64AF3102" w14:textId="0A146345" w:rsidR="009772A5" w:rsidRPr="00892807" w:rsidRDefault="00A1158F" w:rsidP="009772A5">
      <w:pPr>
        <w:rPr>
          <w:b/>
          <w:i/>
          <w:color w:val="000000" w:themeColor="text1"/>
          <w:sz w:val="28"/>
        </w:rPr>
      </w:pPr>
      <w:r w:rsidRPr="00892807">
        <w:rPr>
          <w:b/>
          <w:i/>
          <w:color w:val="000000" w:themeColor="text1"/>
          <w:sz w:val="28"/>
        </w:rPr>
        <w:t>ALLGREENS+ Comprehensive Greens, Super</w:t>
      </w:r>
      <w:r w:rsidR="00F75392">
        <w:rPr>
          <w:b/>
          <w:i/>
          <w:color w:val="000000" w:themeColor="text1"/>
          <w:sz w:val="28"/>
        </w:rPr>
        <w:t>food &amp; Digestive Health Support</w:t>
      </w:r>
      <w:bookmarkStart w:id="0" w:name="_GoBack"/>
      <w:bookmarkEnd w:id="0"/>
    </w:p>
    <w:p w14:paraId="1AD97932" w14:textId="4677E7DF" w:rsidR="00A1158F" w:rsidRDefault="00A1158F" w:rsidP="003B7EDD">
      <w:pPr>
        <w:shd w:val="clear" w:color="auto" w:fill="FFFFFF"/>
        <w:spacing w:after="100" w:afterAutospacing="1"/>
        <w:rPr>
          <w:color w:val="000000" w:themeColor="text1"/>
        </w:rPr>
      </w:pPr>
      <w:r w:rsidRPr="00A1158F">
        <w:rPr>
          <w:color w:val="000000" w:themeColor="text1"/>
        </w:rPr>
        <w:t>Nourish your body with ALLGREENS+, a premium blend of nutrient dense superfoods and digestive health ingredients to support overall wel</w:t>
      </w:r>
      <w:r w:rsidR="00F75392">
        <w:rPr>
          <w:color w:val="000000" w:themeColor="text1"/>
        </w:rPr>
        <w:t>lness, energy, and gut balance.</w:t>
      </w:r>
    </w:p>
    <w:p w14:paraId="37B4C5F0" w14:textId="01AA3340" w:rsidR="00A1158F" w:rsidRPr="00A1158F" w:rsidRDefault="00A1158F" w:rsidP="00A1158F">
      <w:pPr>
        <w:shd w:val="clear" w:color="auto" w:fill="FFFFFF"/>
        <w:spacing w:after="100" w:afterAutospacing="1"/>
        <w:rPr>
          <w:color w:val="000000" w:themeColor="text1"/>
        </w:rPr>
      </w:pPr>
      <w:r w:rsidRPr="00892807">
        <w:rPr>
          <w:b/>
          <w:i/>
          <w:color w:val="000000" w:themeColor="text1"/>
          <w:sz w:val="28"/>
        </w:rPr>
        <w:t>Why Choose ALLGREENS+</w:t>
      </w:r>
      <w:r w:rsidR="003B7EDD">
        <w:rPr>
          <w:b/>
          <w:color w:val="000000" w:themeColor="text1"/>
        </w:rPr>
        <w:br/>
      </w:r>
      <w:r w:rsidRPr="001701E9">
        <w:rPr>
          <w:b/>
          <w:color w:val="000000" w:themeColor="text1"/>
        </w:rPr>
        <w:t xml:space="preserve">Nutrient-Packed </w:t>
      </w:r>
      <w:proofErr w:type="gramStart"/>
      <w:r w:rsidRPr="001701E9">
        <w:rPr>
          <w:b/>
          <w:color w:val="000000" w:themeColor="text1"/>
        </w:rPr>
        <w:t>Greens :</w:t>
      </w:r>
      <w:proofErr w:type="gramEnd"/>
      <w:r w:rsidRPr="00A1158F">
        <w:rPr>
          <w:color w:val="000000" w:themeColor="text1"/>
        </w:rPr>
        <w:t xml:space="preserve"> Features 15 superfoods including spirulina and kale to help bridge nutrient gaps with essential vitami</w:t>
      </w:r>
      <w:r w:rsidR="00F75392">
        <w:rPr>
          <w:color w:val="000000" w:themeColor="text1"/>
        </w:rPr>
        <w:t>ns, minerals, and antioxidants.</w:t>
      </w:r>
    </w:p>
    <w:p w14:paraId="2D1A4927" w14:textId="2B8E7665" w:rsidR="00A1158F" w:rsidRPr="00A1158F" w:rsidRDefault="00A1158F" w:rsidP="00A1158F">
      <w:pPr>
        <w:shd w:val="clear" w:color="auto" w:fill="FFFFFF"/>
        <w:spacing w:after="100" w:afterAutospacing="1"/>
        <w:rPr>
          <w:color w:val="000000" w:themeColor="text1"/>
        </w:rPr>
      </w:pPr>
      <w:r w:rsidRPr="001701E9">
        <w:rPr>
          <w:b/>
          <w:color w:val="000000" w:themeColor="text1"/>
        </w:rPr>
        <w:t xml:space="preserve">Digestive Health </w:t>
      </w:r>
      <w:proofErr w:type="gramStart"/>
      <w:r w:rsidRPr="001701E9">
        <w:rPr>
          <w:b/>
          <w:color w:val="000000" w:themeColor="text1"/>
        </w:rPr>
        <w:t>Support :</w:t>
      </w:r>
      <w:proofErr w:type="gramEnd"/>
      <w:r w:rsidRPr="00A1158F">
        <w:rPr>
          <w:color w:val="000000" w:themeColor="text1"/>
        </w:rPr>
        <w:t xml:space="preserve"> Delivers 2g of fiber, digestive enzymes, and Bacillus </w:t>
      </w:r>
      <w:proofErr w:type="spellStart"/>
      <w:r w:rsidRPr="00A1158F">
        <w:rPr>
          <w:color w:val="000000" w:themeColor="text1"/>
        </w:rPr>
        <w:t>Coagulans</w:t>
      </w:r>
      <w:proofErr w:type="spellEnd"/>
      <w:r w:rsidRPr="00A1158F">
        <w:rPr>
          <w:color w:val="000000" w:themeColor="text1"/>
        </w:rPr>
        <w:t xml:space="preserve"> BC99, a clinically studied shelf-stable probiotic, to support gut flora balance, dige</w:t>
      </w:r>
      <w:r w:rsidR="00F75392">
        <w:rPr>
          <w:color w:val="000000" w:themeColor="text1"/>
        </w:rPr>
        <w:t>stion, and nutrient absorption.</w:t>
      </w:r>
    </w:p>
    <w:p w14:paraId="14B01F63" w14:textId="7DC67AB2" w:rsidR="003B7EDD" w:rsidRPr="00500F98" w:rsidRDefault="00A1158F" w:rsidP="00A1158F">
      <w:pPr>
        <w:shd w:val="clear" w:color="auto" w:fill="FFFFFF"/>
        <w:spacing w:after="100" w:afterAutospacing="1"/>
        <w:rPr>
          <w:color w:val="000000" w:themeColor="text1"/>
        </w:rPr>
      </w:pPr>
      <w:r w:rsidRPr="001701E9">
        <w:rPr>
          <w:b/>
          <w:color w:val="000000" w:themeColor="text1"/>
        </w:rPr>
        <w:t xml:space="preserve">Clean &amp; </w:t>
      </w:r>
      <w:proofErr w:type="gramStart"/>
      <w:r w:rsidRPr="001701E9">
        <w:rPr>
          <w:b/>
          <w:color w:val="000000" w:themeColor="text1"/>
        </w:rPr>
        <w:t>Delicious :</w:t>
      </w:r>
      <w:proofErr w:type="gramEnd"/>
      <w:r w:rsidRPr="00A1158F">
        <w:rPr>
          <w:color w:val="000000" w:themeColor="text1"/>
        </w:rPr>
        <w:t xml:space="preserve"> Lecithin-free, with no added sugar, artificial colors, or filler</w:t>
      </w:r>
      <w:r w:rsidR="00F75392">
        <w:rPr>
          <w:color w:val="000000" w:themeColor="text1"/>
        </w:rPr>
        <w:t>s—a great tasting greens blend.</w:t>
      </w:r>
    </w:p>
    <w:p w14:paraId="28E72923" w14:textId="65C95588" w:rsidR="00A20FCF" w:rsidRPr="009772A5" w:rsidRDefault="00A20FCF" w:rsidP="00DD42D7"/>
    <w:sectPr w:rsidR="00A20FCF" w:rsidRPr="009772A5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E0050"/>
    <w:rsid w:val="000F2064"/>
    <w:rsid w:val="000F301A"/>
    <w:rsid w:val="00116DD3"/>
    <w:rsid w:val="001701E9"/>
    <w:rsid w:val="001A671D"/>
    <w:rsid w:val="0023753B"/>
    <w:rsid w:val="00254903"/>
    <w:rsid w:val="002A2648"/>
    <w:rsid w:val="002A770A"/>
    <w:rsid w:val="002C697F"/>
    <w:rsid w:val="002F3173"/>
    <w:rsid w:val="003B7EDD"/>
    <w:rsid w:val="004B0275"/>
    <w:rsid w:val="00500F98"/>
    <w:rsid w:val="00501A23"/>
    <w:rsid w:val="0050730B"/>
    <w:rsid w:val="005208AE"/>
    <w:rsid w:val="00572B4C"/>
    <w:rsid w:val="006025E0"/>
    <w:rsid w:val="0060579B"/>
    <w:rsid w:val="00676BEB"/>
    <w:rsid w:val="006B13AE"/>
    <w:rsid w:val="00772172"/>
    <w:rsid w:val="00863971"/>
    <w:rsid w:val="00892807"/>
    <w:rsid w:val="009772A5"/>
    <w:rsid w:val="009A63EA"/>
    <w:rsid w:val="009F0AA5"/>
    <w:rsid w:val="00A1158F"/>
    <w:rsid w:val="00A20FCF"/>
    <w:rsid w:val="00A368D6"/>
    <w:rsid w:val="00AA3409"/>
    <w:rsid w:val="00BD1585"/>
    <w:rsid w:val="00BF7E85"/>
    <w:rsid w:val="00C12004"/>
    <w:rsid w:val="00CA40CF"/>
    <w:rsid w:val="00D02CB2"/>
    <w:rsid w:val="00D1143D"/>
    <w:rsid w:val="00DD42D7"/>
    <w:rsid w:val="00DF7ADE"/>
    <w:rsid w:val="00E86C37"/>
    <w:rsid w:val="00E8740A"/>
    <w:rsid w:val="00F5011E"/>
    <w:rsid w:val="00F75392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  <w:style w:type="character" w:styleId="Strong">
    <w:name w:val="Strong"/>
    <w:basedOn w:val="DefaultParagraphFont"/>
    <w:uiPriority w:val="22"/>
    <w:qFormat/>
    <w:rsid w:val="00D02C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  <w:style w:type="character" w:styleId="Strong">
    <w:name w:val="Strong"/>
    <w:basedOn w:val="DefaultParagraphFont"/>
    <w:uiPriority w:val="22"/>
    <w:qFormat/>
    <w:rsid w:val="00D02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3</cp:revision>
  <dcterms:created xsi:type="dcterms:W3CDTF">2025-07-23T19:10:00Z</dcterms:created>
  <dcterms:modified xsi:type="dcterms:W3CDTF">2025-07-23T19:11:00Z</dcterms:modified>
</cp:coreProperties>
</file>